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B7B6D" w14:textId="25A83892" w:rsidR="00CD70F9" w:rsidRPr="00A079D3" w:rsidRDefault="00CD70F9" w:rsidP="00CD70F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E34D68">
        <w:rPr>
          <w:rFonts w:ascii="Arial" w:hAnsi="Arial" w:cs="Arial" w:hint="eastAsia"/>
          <w:b/>
          <w:sz w:val="28"/>
          <w:szCs w:val="28"/>
          <w:lang w:eastAsia="zh-CN"/>
        </w:rPr>
        <w:t>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BB55A1">
        <w:rPr>
          <w:rFonts w:ascii="Arial" w:hAnsi="Arial" w:cs="Arial" w:hint="eastAsia"/>
          <w:b/>
          <w:sz w:val="28"/>
          <w:szCs w:val="28"/>
          <w:lang w:eastAsia="zh-CN"/>
        </w:rPr>
        <w:t>4</w:t>
      </w:r>
      <w:r w:rsidR="00E92E7B">
        <w:rPr>
          <w:rFonts w:ascii="Arial" w:hAnsi="Arial" w:cs="Arial" w:hint="eastAsia"/>
          <w:b/>
          <w:sz w:val="28"/>
          <w:szCs w:val="28"/>
          <w:lang w:eastAsia="zh-CN"/>
        </w:rPr>
        <w:t>0357</w:t>
      </w:r>
    </w:p>
    <w:p w14:paraId="56EB1928" w14:textId="77777777" w:rsidR="00BB55A1" w:rsidRDefault="00BB55A1" w:rsidP="00BB55A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Maastricht, Netherlands, March 18-21, 2024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4D4C26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51C22">
        <w:rPr>
          <w:rFonts w:ascii="Arial" w:hAnsi="Arial" w:cs="Arial"/>
          <w:b/>
          <w:bCs/>
        </w:rPr>
        <w:t>China Telecom</w:t>
      </w:r>
    </w:p>
    <w:p w14:paraId="21C5915E" w14:textId="261895C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A4089" w:rsidRPr="003A4089">
        <w:rPr>
          <w:rFonts w:ascii="Arial" w:hAnsi="Arial" w:cs="Arial"/>
          <w:b/>
          <w:bCs/>
        </w:rPr>
        <w:t>HPUE_FR1_TDD_NR_CADC_SUL_R18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C3C682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5E4C">
        <w:rPr>
          <w:rFonts w:ascii="Arial" w:hAnsi="Arial"/>
          <w:b/>
        </w:rPr>
        <w:t>9.</w:t>
      </w:r>
      <w:r w:rsidR="00BB55A1">
        <w:rPr>
          <w:rFonts w:ascii="Arial" w:hAnsi="Arial" w:hint="eastAsia"/>
          <w:b/>
          <w:lang w:eastAsia="zh-CN"/>
        </w:rPr>
        <w:t>5</w:t>
      </w:r>
      <w:r w:rsidR="00305E4C">
        <w:rPr>
          <w:rFonts w:ascii="Arial" w:hAnsi="Arial"/>
          <w:b/>
        </w:rPr>
        <w:t>.4.</w:t>
      </w:r>
      <w:r w:rsidR="00BB55A1">
        <w:rPr>
          <w:rFonts w:ascii="Arial" w:hAnsi="Arial" w:hint="eastAsia"/>
          <w:b/>
          <w:lang w:eastAsia="zh-CN"/>
        </w:rPr>
        <w:t>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34AD8F2" w:rsidR="003F268E" w:rsidRPr="000A4E67" w:rsidRDefault="00BE6CDF" w:rsidP="00BE6CDF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266D73" w:rsidRPr="00BE6CDF">
        <w:rPr>
          <w:rFonts w:eastAsia="宋体"/>
          <w:sz w:val="24"/>
          <w:szCs w:val="24"/>
        </w:rPr>
        <w:t>Rel-18 High power UE (power class 1,5 and 2) for a single FR1 NR TDD band in UL of NR inter-band CA/DC combinations with/without NR SUL (supplementary uplink) with y bands downlink (y=2,3,4,5,6) and x bands uplink (x=1,2)</w:t>
      </w:r>
    </w:p>
    <w:p w14:paraId="3C946738" w14:textId="56654B36" w:rsidR="00B078D6" w:rsidRPr="000A4E67" w:rsidRDefault="00BE6CDF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Acronym: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Pr="00BE6CDF">
        <w:rPr>
          <w:sz w:val="24"/>
          <w:szCs w:val="24"/>
        </w:rPr>
        <w:t>HPUE_FR1_TDD_NR_CADC_SUL_R18</w:t>
      </w:r>
    </w:p>
    <w:p w14:paraId="2448A9DC" w14:textId="355EF033" w:rsidR="00B078D6" w:rsidRPr="000A4E67" w:rsidRDefault="00B47DAF" w:rsidP="00BE6CDF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r w:rsidR="00BE6CDF">
        <w:rPr>
          <w:sz w:val="24"/>
          <w:szCs w:val="24"/>
        </w:rPr>
        <w:t>I</w:t>
      </w:r>
      <w:r w:rsidR="00BE6CDF" w:rsidRPr="000A4E67">
        <w:rPr>
          <w:sz w:val="24"/>
          <w:szCs w:val="24"/>
        </w:rPr>
        <w:t>dentifier:</w:t>
      </w:r>
      <w:r w:rsidR="00BE6CDF">
        <w:rPr>
          <w:sz w:val="24"/>
          <w:szCs w:val="24"/>
        </w:rPr>
        <w:t xml:space="preserve"> 970089</w:t>
      </w:r>
    </w:p>
    <w:p w14:paraId="12A92096" w14:textId="31FE82E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244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043B0B2" w:rsidR="00E72B61" w:rsidRPr="00684CA1" w:rsidRDefault="006B0CDF" w:rsidP="00B066D2">
            <w:pPr>
              <w:spacing w:after="0"/>
            </w:pPr>
            <w:r>
              <w:t>3GPP RAN#10</w:t>
            </w:r>
            <w:r w:rsidR="00E34D68">
              <w:rPr>
                <w:rFonts w:hint="eastAsia"/>
                <w:lang w:eastAsia="zh-CN"/>
              </w:rPr>
              <w:t>4</w:t>
            </w:r>
            <w:r>
              <w:t xml:space="preserve"> (</w:t>
            </w:r>
            <w:r w:rsidR="00A503D7">
              <w:rPr>
                <w:rFonts w:hint="eastAsia"/>
                <w:lang w:eastAsia="zh-CN"/>
              </w:rPr>
              <w:t xml:space="preserve">Jun. </w:t>
            </w:r>
            <w:r>
              <w:t>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C690BEA" w:rsidR="00E72B61" w:rsidRPr="00684CA1" w:rsidRDefault="005F244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TS38.101-1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1F78070D" w:rsidR="00E72B61" w:rsidRDefault="006B0CDF" w:rsidP="00B066D2">
            <w:pPr>
              <w:pStyle w:val="10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</w:t>
            </w:r>
            <w:r w:rsidR="00667AA7">
              <w:rPr>
                <w:bCs/>
                <w:lang w:eastAsia="zh-CN"/>
              </w:rPr>
              <w:t xml:space="preserve"> </w:t>
            </w:r>
            <w:r w:rsidRPr="002043A3">
              <w:rPr>
                <w:bCs/>
                <w:lang w:eastAsia="zh-CN"/>
              </w:rPr>
              <w:t>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3085368F" w:rsidR="006B0CDF" w:rsidRPr="00684CA1" w:rsidRDefault="006B0CDF" w:rsidP="00B066D2">
            <w:pPr>
              <w:pStyle w:val="10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</w:t>
            </w:r>
            <w:r w:rsidR="00667AA7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E2DFDB0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competition date of</w:t>
      </w:r>
      <w:r w:rsidR="00E0789D">
        <w:rPr>
          <w:lang w:eastAsia="zh-CN"/>
        </w:rPr>
        <w:t xml:space="preserve"> </w:t>
      </w:r>
      <w:r w:rsidR="0014070E" w:rsidRPr="0014070E">
        <w:rPr>
          <w:lang w:eastAsia="zh-CN"/>
        </w:rPr>
        <w:t>HPUE_FR1_TDD_NR_CADC_SUL_R18</w:t>
      </w:r>
      <w:r w:rsidR="0014070E">
        <w:rPr>
          <w:lang w:eastAsia="zh-CN"/>
        </w:rPr>
        <w:t xml:space="preserve"> </w:t>
      </w:r>
      <w:r>
        <w:rPr>
          <w:lang w:eastAsia="zh-CN"/>
        </w:rPr>
        <w:t xml:space="preserve">WI to </w:t>
      </w:r>
      <w:r w:rsidR="006E2E79">
        <w:rPr>
          <w:rFonts w:hint="eastAsia"/>
          <w:lang w:eastAsia="zh-CN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65639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9A2F" w14:textId="77777777" w:rsidR="00656391" w:rsidRDefault="00656391">
      <w:r>
        <w:separator/>
      </w:r>
    </w:p>
  </w:endnote>
  <w:endnote w:type="continuationSeparator" w:id="0">
    <w:p w14:paraId="52FAC6F6" w14:textId="77777777" w:rsidR="00656391" w:rsidRDefault="0065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E5030" w14:textId="77777777" w:rsidR="00656391" w:rsidRDefault="00656391">
      <w:r>
        <w:separator/>
      </w:r>
    </w:p>
  </w:footnote>
  <w:footnote w:type="continuationSeparator" w:id="0">
    <w:p w14:paraId="3AF5A6C1" w14:textId="77777777" w:rsidR="00656391" w:rsidRDefault="00656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68499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4267039">
    <w:abstractNumId w:val="3"/>
  </w:num>
  <w:num w:numId="3" w16cid:durableId="1091436792">
    <w:abstractNumId w:val="2"/>
  </w:num>
  <w:num w:numId="4" w16cid:durableId="1636836369">
    <w:abstractNumId w:val="1"/>
  </w:num>
  <w:num w:numId="5" w16cid:durableId="1254052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070E"/>
    <w:rsid w:val="00187B47"/>
    <w:rsid w:val="001958AD"/>
    <w:rsid w:val="001C5C86"/>
    <w:rsid w:val="002000C2"/>
    <w:rsid w:val="002018D8"/>
    <w:rsid w:val="00220888"/>
    <w:rsid w:val="00223AB7"/>
    <w:rsid w:val="0025646D"/>
    <w:rsid w:val="00266D73"/>
    <w:rsid w:val="002676EC"/>
    <w:rsid w:val="002B1740"/>
    <w:rsid w:val="002C5575"/>
    <w:rsid w:val="002E7A9E"/>
    <w:rsid w:val="00305E4C"/>
    <w:rsid w:val="00306841"/>
    <w:rsid w:val="003205AD"/>
    <w:rsid w:val="003225E2"/>
    <w:rsid w:val="00333312"/>
    <w:rsid w:val="00335FB2"/>
    <w:rsid w:val="00344158"/>
    <w:rsid w:val="00363594"/>
    <w:rsid w:val="003A1EB0"/>
    <w:rsid w:val="003A4089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2442"/>
    <w:rsid w:val="005F3477"/>
    <w:rsid w:val="00611EC4"/>
    <w:rsid w:val="00620B3F"/>
    <w:rsid w:val="006418C6"/>
    <w:rsid w:val="00656391"/>
    <w:rsid w:val="00663FF2"/>
    <w:rsid w:val="00667AA7"/>
    <w:rsid w:val="00671BBB"/>
    <w:rsid w:val="00682237"/>
    <w:rsid w:val="00684CA1"/>
    <w:rsid w:val="006B0CDF"/>
    <w:rsid w:val="006E2E79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51C22"/>
    <w:rsid w:val="00985B73"/>
    <w:rsid w:val="009A3BC4"/>
    <w:rsid w:val="00A10539"/>
    <w:rsid w:val="00A3082C"/>
    <w:rsid w:val="00A36378"/>
    <w:rsid w:val="00A503D7"/>
    <w:rsid w:val="00A70E1E"/>
    <w:rsid w:val="00B03C01"/>
    <w:rsid w:val="00B066D2"/>
    <w:rsid w:val="00B078D6"/>
    <w:rsid w:val="00B3015C"/>
    <w:rsid w:val="00B47DAF"/>
    <w:rsid w:val="00B95AC5"/>
    <w:rsid w:val="00BA4095"/>
    <w:rsid w:val="00BB55A1"/>
    <w:rsid w:val="00BC642A"/>
    <w:rsid w:val="00BE6CDF"/>
    <w:rsid w:val="00C43D1E"/>
    <w:rsid w:val="00C51766"/>
    <w:rsid w:val="00C57C50"/>
    <w:rsid w:val="00C715CA"/>
    <w:rsid w:val="00C83490"/>
    <w:rsid w:val="00C94020"/>
    <w:rsid w:val="00CD70F9"/>
    <w:rsid w:val="00CE1F4D"/>
    <w:rsid w:val="00D77416"/>
    <w:rsid w:val="00D9295E"/>
    <w:rsid w:val="00DA709D"/>
    <w:rsid w:val="00DA74F3"/>
    <w:rsid w:val="00E00C03"/>
    <w:rsid w:val="00E033E0"/>
    <w:rsid w:val="00E0789D"/>
    <w:rsid w:val="00E13CB2"/>
    <w:rsid w:val="00E34D68"/>
    <w:rsid w:val="00E72B61"/>
    <w:rsid w:val="00E90B85"/>
    <w:rsid w:val="00E92E7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Lei GAO</cp:lastModifiedBy>
  <cp:revision>21</cp:revision>
  <cp:lastPrinted>2009-10-12T14:10:00Z</cp:lastPrinted>
  <dcterms:created xsi:type="dcterms:W3CDTF">2023-11-23T02:55:00Z</dcterms:created>
  <dcterms:modified xsi:type="dcterms:W3CDTF">2024-03-08T07:20:00Z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